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95"/>
      </w:tblGrid>
      <w:tr w:rsidR="005D0474" w:rsidRPr="00CD39B4" w14:paraId="4895B392" w14:textId="77777777" w:rsidTr="00F23CDD">
        <w:tc>
          <w:tcPr>
            <w:tcW w:w="2830" w:type="dxa"/>
            <w:shd w:val="clear" w:color="auto" w:fill="00549E"/>
          </w:tcPr>
          <w:p w14:paraId="5FDE9758" w14:textId="14F12AD4" w:rsidR="005D0474" w:rsidRPr="00F23CDD" w:rsidRDefault="00180540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23C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GRUPO I </w:t>
            </w:r>
          </w:p>
        </w:tc>
        <w:tc>
          <w:tcPr>
            <w:tcW w:w="1985" w:type="dxa"/>
            <w:shd w:val="clear" w:color="auto" w:fill="00549E"/>
          </w:tcPr>
          <w:p w14:paraId="7960FF7B" w14:textId="19EC25A7" w:rsidR="005D0474" w:rsidRPr="00F23CDD" w:rsidRDefault="005B2C9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23C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SALARIO BASE</w:t>
            </w:r>
            <w:r w:rsidR="00B2667E" w:rsidRPr="00F23C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ANUAL</w:t>
            </w:r>
          </w:p>
        </w:tc>
        <w:tc>
          <w:tcPr>
            <w:tcW w:w="1984" w:type="dxa"/>
            <w:shd w:val="clear" w:color="auto" w:fill="00549E"/>
          </w:tcPr>
          <w:p w14:paraId="1935FCD5" w14:textId="08F95F9A" w:rsidR="005D0474" w:rsidRPr="00F23CDD" w:rsidRDefault="008E0447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23C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COMPLEMENTO DE PUESTO DE TRABAJO</w:t>
            </w:r>
          </w:p>
        </w:tc>
        <w:tc>
          <w:tcPr>
            <w:tcW w:w="1695" w:type="dxa"/>
            <w:shd w:val="clear" w:color="auto" w:fill="00549E"/>
          </w:tcPr>
          <w:p w14:paraId="473147A1" w14:textId="06C74C0E" w:rsidR="005D0474" w:rsidRPr="00F23CDD" w:rsidRDefault="00BF1C8B" w:rsidP="00BF1C8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23C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DC51E6" w:rsidRPr="00CD39B4" w14:paraId="0335FB0D" w14:textId="77777777" w:rsidTr="006E1F82">
        <w:tc>
          <w:tcPr>
            <w:tcW w:w="2830" w:type="dxa"/>
            <w:shd w:val="clear" w:color="auto" w:fill="D5DCE4" w:themeFill="text2" w:themeFillTint="33"/>
          </w:tcPr>
          <w:p w14:paraId="07C06463" w14:textId="6A79646B" w:rsidR="00DC51E6" w:rsidRPr="00CD39B4" w:rsidRDefault="006037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JEFE DE ÁREA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7AD7EAED" w14:textId="77777777" w:rsidR="00DC51E6" w:rsidRPr="00CD39B4" w:rsidRDefault="00DC51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485C7272" w14:textId="77777777" w:rsidR="00DC51E6" w:rsidRPr="00CD39B4" w:rsidRDefault="00DC51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1D9F4C11" w14:textId="77777777" w:rsidR="00DC51E6" w:rsidRPr="00CD39B4" w:rsidRDefault="00DC51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577" w:rsidRPr="00CD39B4" w14:paraId="795962F1" w14:textId="77777777" w:rsidTr="009A1950">
        <w:tc>
          <w:tcPr>
            <w:tcW w:w="2830" w:type="dxa"/>
          </w:tcPr>
          <w:p w14:paraId="3216B7D7" w14:textId="3EB31B0B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ÁREA Nº1</w:t>
            </w:r>
          </w:p>
        </w:tc>
        <w:tc>
          <w:tcPr>
            <w:tcW w:w="1985" w:type="dxa"/>
          </w:tcPr>
          <w:p w14:paraId="2C9777BE" w14:textId="0B587DEF" w:rsidR="00502577" w:rsidRPr="00CD39B4" w:rsidRDefault="00372622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31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792,80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9D9762F" w14:textId="37B6C41A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393,72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3697D1D3" w14:textId="4FB0D904" w:rsidR="00502577" w:rsidRPr="00CD39B4" w:rsidRDefault="00897FD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56.186,52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02577" w:rsidRPr="00CD39B4" w14:paraId="25FCF9BA" w14:textId="77777777" w:rsidTr="009A1950">
        <w:tc>
          <w:tcPr>
            <w:tcW w:w="2830" w:type="dxa"/>
          </w:tcPr>
          <w:p w14:paraId="7535A8D7" w14:textId="5282E4CF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ÁREA Nº2</w:t>
            </w:r>
          </w:p>
        </w:tc>
        <w:tc>
          <w:tcPr>
            <w:tcW w:w="1985" w:type="dxa"/>
          </w:tcPr>
          <w:p w14:paraId="269B3286" w14:textId="5CE3F65D" w:rsidR="00502577" w:rsidRPr="00CD39B4" w:rsidRDefault="00372622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31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="006E3892" w:rsidRPr="00CD39B4">
              <w:rPr>
                <w:rFonts w:ascii="Tahoma" w:hAnsi="Tahoma" w:cs="Tahoma"/>
                <w:sz w:val="20"/>
                <w:szCs w:val="20"/>
              </w:rPr>
              <w:t>792,80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2AEE003E" w14:textId="306F44FF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20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256,36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078C21E5" w14:textId="2A77C442" w:rsidR="00502577" w:rsidRPr="00CD39B4" w:rsidRDefault="00FD7AAD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52.049,16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037BF" w:rsidRPr="00CD39B4" w14:paraId="7E75FDD7" w14:textId="77777777" w:rsidTr="006E1F82">
        <w:tc>
          <w:tcPr>
            <w:tcW w:w="2830" w:type="dxa"/>
            <w:shd w:val="clear" w:color="auto" w:fill="D5DCE4" w:themeFill="text2" w:themeFillTint="33"/>
          </w:tcPr>
          <w:p w14:paraId="035D9719" w14:textId="43B7640C" w:rsidR="006037BF" w:rsidRPr="00CD39B4" w:rsidRDefault="006037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JEFE DE SERVICIO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387A441E" w14:textId="77777777" w:rsidR="006037BF" w:rsidRPr="00CD39B4" w:rsidRDefault="006037BF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459408EB" w14:textId="77777777" w:rsidR="006037BF" w:rsidRPr="00CD39B4" w:rsidRDefault="006037BF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5B26E6ED" w14:textId="77777777" w:rsidR="006037BF" w:rsidRPr="00CD39B4" w:rsidRDefault="006037BF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577" w:rsidRPr="00CD39B4" w14:paraId="56F8CA1F" w14:textId="77777777" w:rsidTr="009A1950">
        <w:tc>
          <w:tcPr>
            <w:tcW w:w="2830" w:type="dxa"/>
          </w:tcPr>
          <w:p w14:paraId="75051C80" w14:textId="782DC02E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SERVICIO Nº1</w:t>
            </w:r>
          </w:p>
        </w:tc>
        <w:tc>
          <w:tcPr>
            <w:tcW w:w="1985" w:type="dxa"/>
          </w:tcPr>
          <w:p w14:paraId="602342B9" w14:textId="09F15BB9" w:rsidR="00502577" w:rsidRPr="00CD39B4" w:rsidRDefault="006E3892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795,00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3C3A686" w14:textId="798DEEA3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19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946,74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43D82B0F" w14:textId="485CC82A" w:rsidR="00502577" w:rsidRPr="00CD39B4" w:rsidRDefault="00FD7AAD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44.741,74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02577" w:rsidRPr="00CD39B4" w14:paraId="64531D3E" w14:textId="77777777" w:rsidTr="009A1950">
        <w:tc>
          <w:tcPr>
            <w:tcW w:w="2830" w:type="dxa"/>
          </w:tcPr>
          <w:p w14:paraId="216EE1C7" w14:textId="0C0B02B6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SERVICIO Nº2</w:t>
            </w:r>
          </w:p>
        </w:tc>
        <w:tc>
          <w:tcPr>
            <w:tcW w:w="1985" w:type="dxa"/>
          </w:tcPr>
          <w:p w14:paraId="35D852F4" w14:textId="732C6A27" w:rsidR="00502577" w:rsidRPr="00CD39B4" w:rsidRDefault="005D58B8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</w:t>
            </w:r>
            <w:r w:rsidR="006E3892" w:rsidRPr="00CD39B4">
              <w:rPr>
                <w:rFonts w:ascii="Tahoma" w:hAnsi="Tahoma" w:cs="Tahoma"/>
                <w:sz w:val="20"/>
                <w:szCs w:val="20"/>
              </w:rPr>
              <w:t>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="006E3892" w:rsidRPr="00CD39B4">
              <w:rPr>
                <w:rFonts w:ascii="Tahoma" w:hAnsi="Tahoma" w:cs="Tahoma"/>
                <w:sz w:val="20"/>
                <w:szCs w:val="20"/>
              </w:rPr>
              <w:t>795,00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6F3354E" w14:textId="5508D135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340,00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7B50C2EE" w14:textId="224190CD" w:rsidR="00502577" w:rsidRPr="00CD39B4" w:rsidRDefault="00FD7AAD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39135,00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02577" w:rsidRPr="00CD39B4" w14:paraId="0D460117" w14:textId="77777777" w:rsidTr="006E1F82">
        <w:tc>
          <w:tcPr>
            <w:tcW w:w="2830" w:type="dxa"/>
            <w:shd w:val="clear" w:color="auto" w:fill="D5DCE4" w:themeFill="text2" w:themeFillTint="33"/>
          </w:tcPr>
          <w:p w14:paraId="7B5DBE7E" w14:textId="3077134D" w:rsidR="00502577" w:rsidRPr="00CD39B4" w:rsidRDefault="00502577" w:rsidP="005025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JEFE DE DEPARTAMENTO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5661E4C1" w14:textId="77777777" w:rsidR="00502577" w:rsidRPr="00CD39B4" w:rsidRDefault="00502577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0491B023" w14:textId="77777777" w:rsidR="00502577" w:rsidRPr="00CD39B4" w:rsidRDefault="00502577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641ED108" w14:textId="32BA8E26" w:rsidR="00502577" w:rsidRPr="00CD39B4" w:rsidRDefault="00502577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577" w:rsidRPr="00CD39B4" w14:paraId="6341DEA6" w14:textId="77777777" w:rsidTr="005D7723">
        <w:tc>
          <w:tcPr>
            <w:tcW w:w="2830" w:type="dxa"/>
          </w:tcPr>
          <w:p w14:paraId="6395CC3B" w14:textId="3BDCE715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DEPARTAMENTO Nº1</w:t>
            </w:r>
          </w:p>
        </w:tc>
        <w:tc>
          <w:tcPr>
            <w:tcW w:w="1985" w:type="dxa"/>
          </w:tcPr>
          <w:p w14:paraId="04C8E52E" w14:textId="21CA9114" w:rsidR="00502577" w:rsidRPr="00CD39B4" w:rsidRDefault="005D58B8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</w:t>
            </w:r>
            <w:r w:rsidR="00BD52BC" w:rsidRPr="00CD39B4">
              <w:rPr>
                <w:rFonts w:ascii="Tahoma" w:hAnsi="Tahoma" w:cs="Tahoma"/>
                <w:sz w:val="20"/>
                <w:szCs w:val="20"/>
              </w:rPr>
              <w:t>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="00BD52BC" w:rsidRPr="00CD39B4">
              <w:rPr>
                <w:rFonts w:ascii="Tahoma" w:hAnsi="Tahoma" w:cs="Tahoma"/>
                <w:sz w:val="20"/>
                <w:szCs w:val="20"/>
              </w:rPr>
              <w:t>179,16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2A0CBED9" w14:textId="4E4ED0F8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12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190,20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460259F5" w14:textId="00499764" w:rsidR="00502577" w:rsidRPr="00CD39B4" w:rsidRDefault="00FD7AAD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36.369,36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02577" w:rsidRPr="00CD39B4" w14:paraId="7EE5B0D8" w14:textId="77777777" w:rsidTr="005D7723">
        <w:tc>
          <w:tcPr>
            <w:tcW w:w="2830" w:type="dxa"/>
            <w:tcBorders>
              <w:bottom w:val="single" w:sz="24" w:space="0" w:color="00549E"/>
            </w:tcBorders>
          </w:tcPr>
          <w:p w14:paraId="71076D8E" w14:textId="58A364B1" w:rsidR="00502577" w:rsidRPr="00CD39B4" w:rsidRDefault="00502577" w:rsidP="00502577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DEPARTAMENTO Nº2</w:t>
            </w:r>
          </w:p>
        </w:tc>
        <w:tc>
          <w:tcPr>
            <w:tcW w:w="1985" w:type="dxa"/>
            <w:tcBorders>
              <w:bottom w:val="single" w:sz="24" w:space="0" w:color="00549E"/>
            </w:tcBorders>
          </w:tcPr>
          <w:p w14:paraId="4502C5F7" w14:textId="4B1C8FEF" w:rsidR="00502577" w:rsidRPr="00CD39B4" w:rsidRDefault="005D58B8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</w:t>
            </w:r>
            <w:r w:rsidR="00BD52BC" w:rsidRPr="00CD39B4">
              <w:rPr>
                <w:rFonts w:ascii="Tahoma" w:hAnsi="Tahoma" w:cs="Tahoma"/>
                <w:sz w:val="20"/>
                <w:szCs w:val="20"/>
              </w:rPr>
              <w:t>4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="00BD52BC" w:rsidRPr="00CD39B4">
              <w:rPr>
                <w:rFonts w:ascii="Tahoma" w:hAnsi="Tahoma" w:cs="Tahoma"/>
                <w:sz w:val="20"/>
                <w:szCs w:val="20"/>
              </w:rPr>
              <w:t>179,16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984" w:type="dxa"/>
            <w:tcBorders>
              <w:bottom w:val="single" w:sz="24" w:space="0" w:color="00549E"/>
            </w:tcBorders>
          </w:tcPr>
          <w:p w14:paraId="1671656E" w14:textId="40B39774" w:rsidR="00502577" w:rsidRPr="00CD39B4" w:rsidRDefault="00DD0549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8</w:t>
            </w:r>
            <w:r w:rsidR="0079791A" w:rsidRPr="00CD39B4">
              <w:rPr>
                <w:rFonts w:ascii="Tahoma" w:hAnsi="Tahoma" w:cs="Tahoma"/>
                <w:sz w:val="20"/>
                <w:szCs w:val="20"/>
              </w:rPr>
              <w:t>.</w:t>
            </w:r>
            <w:r w:rsidRPr="00CD39B4">
              <w:rPr>
                <w:rFonts w:ascii="Tahoma" w:hAnsi="Tahoma" w:cs="Tahoma"/>
                <w:sz w:val="20"/>
                <w:szCs w:val="20"/>
              </w:rPr>
              <w:t>885,16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695" w:type="dxa"/>
            <w:tcBorders>
              <w:bottom w:val="single" w:sz="24" w:space="0" w:color="00549E"/>
            </w:tcBorders>
          </w:tcPr>
          <w:p w14:paraId="174CF87E" w14:textId="44C6236B" w:rsidR="00502577" w:rsidRPr="00CD39B4" w:rsidRDefault="007E7D1C" w:rsidP="00CD55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33.064,32</w:t>
            </w:r>
            <w:r w:rsidR="00EA62C0"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577" w:rsidRPr="00CD39B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</w:tbl>
    <w:p w14:paraId="326061B1" w14:textId="77777777" w:rsidR="00DD2114" w:rsidRDefault="00DD2114">
      <w:pPr>
        <w:rPr>
          <w:rFonts w:ascii="Tahoma" w:hAnsi="Tahoma" w:cs="Tahoma"/>
          <w:sz w:val="20"/>
          <w:szCs w:val="20"/>
        </w:rPr>
      </w:pPr>
    </w:p>
    <w:p w14:paraId="0EBECC61" w14:textId="77777777" w:rsidR="00CD39B4" w:rsidRPr="00CD39B4" w:rsidRDefault="00CD39B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95"/>
      </w:tblGrid>
      <w:tr w:rsidR="00BF1C8B" w:rsidRPr="00CD39B4" w14:paraId="260BCA0E" w14:textId="77777777" w:rsidTr="00485E20">
        <w:tc>
          <w:tcPr>
            <w:tcW w:w="2830" w:type="dxa"/>
            <w:shd w:val="clear" w:color="auto" w:fill="00549E"/>
          </w:tcPr>
          <w:p w14:paraId="39722F82" w14:textId="0464C7E4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GRUPO II</w:t>
            </w:r>
          </w:p>
        </w:tc>
        <w:tc>
          <w:tcPr>
            <w:tcW w:w="1985" w:type="dxa"/>
            <w:shd w:val="clear" w:color="auto" w:fill="00549E"/>
          </w:tcPr>
          <w:p w14:paraId="6C956777" w14:textId="4556A776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SALARIO BASE ANUAL</w:t>
            </w:r>
          </w:p>
        </w:tc>
        <w:tc>
          <w:tcPr>
            <w:tcW w:w="1984" w:type="dxa"/>
            <w:shd w:val="clear" w:color="auto" w:fill="00549E"/>
          </w:tcPr>
          <w:p w14:paraId="3AAF26E2" w14:textId="1338327A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COMPLEMENTO DE PUESTO DE TRABAJO</w:t>
            </w:r>
          </w:p>
        </w:tc>
        <w:tc>
          <w:tcPr>
            <w:tcW w:w="1695" w:type="dxa"/>
            <w:shd w:val="clear" w:color="auto" w:fill="00549E"/>
          </w:tcPr>
          <w:p w14:paraId="6C73803E" w14:textId="54494061" w:rsidR="00BF1C8B" w:rsidRPr="00485E20" w:rsidRDefault="00BF1C8B" w:rsidP="00BF1C8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BF1C8B" w:rsidRPr="00CD39B4" w14:paraId="59AA6748" w14:textId="77777777" w:rsidTr="006E1F82">
        <w:tc>
          <w:tcPr>
            <w:tcW w:w="2830" w:type="dxa"/>
            <w:shd w:val="clear" w:color="auto" w:fill="D5DCE4" w:themeFill="text2" w:themeFillTint="33"/>
          </w:tcPr>
          <w:p w14:paraId="1FF49C5D" w14:textId="616B4EB3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TÉCNICO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61F51F6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7A980A5A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35D2238B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453F6FA7" w14:textId="77777777" w:rsidTr="005D7723">
        <w:tc>
          <w:tcPr>
            <w:tcW w:w="2830" w:type="dxa"/>
          </w:tcPr>
          <w:p w14:paraId="2D53348F" w14:textId="730341AF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TÉCNICO ESPECIALISTA</w:t>
            </w:r>
          </w:p>
        </w:tc>
        <w:tc>
          <w:tcPr>
            <w:tcW w:w="1985" w:type="dxa"/>
          </w:tcPr>
          <w:p w14:paraId="6C1411A3" w14:textId="0D53171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23.402,52 €</w:t>
            </w:r>
          </w:p>
        </w:tc>
        <w:tc>
          <w:tcPr>
            <w:tcW w:w="1984" w:type="dxa"/>
          </w:tcPr>
          <w:p w14:paraId="58F58330" w14:textId="09BE5A45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7.808,76 €</w:t>
            </w:r>
          </w:p>
        </w:tc>
        <w:tc>
          <w:tcPr>
            <w:tcW w:w="1695" w:type="dxa"/>
          </w:tcPr>
          <w:p w14:paraId="5DB6B4B5" w14:textId="4E823B6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31.211,28 €</w:t>
            </w:r>
          </w:p>
        </w:tc>
      </w:tr>
      <w:tr w:rsidR="00BF1C8B" w:rsidRPr="00CD39B4" w14:paraId="6F14C677" w14:textId="77777777" w:rsidTr="005D7723">
        <w:tc>
          <w:tcPr>
            <w:tcW w:w="2830" w:type="dxa"/>
            <w:tcBorders>
              <w:bottom w:val="single" w:sz="24" w:space="0" w:color="00549E"/>
            </w:tcBorders>
          </w:tcPr>
          <w:p w14:paraId="5F56372D" w14:textId="45266F86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TÉCNICO BASE</w:t>
            </w:r>
          </w:p>
        </w:tc>
        <w:tc>
          <w:tcPr>
            <w:tcW w:w="1985" w:type="dxa"/>
            <w:tcBorders>
              <w:bottom w:val="single" w:sz="24" w:space="0" w:color="00549E"/>
            </w:tcBorders>
          </w:tcPr>
          <w:p w14:paraId="098F9151" w14:textId="47A975E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23.402,52 €</w:t>
            </w:r>
          </w:p>
        </w:tc>
        <w:tc>
          <w:tcPr>
            <w:tcW w:w="1984" w:type="dxa"/>
            <w:tcBorders>
              <w:bottom w:val="single" w:sz="24" w:space="0" w:color="00549E"/>
            </w:tcBorders>
          </w:tcPr>
          <w:p w14:paraId="63C68D57" w14:textId="7924899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4.435,32 €</w:t>
            </w:r>
          </w:p>
        </w:tc>
        <w:tc>
          <w:tcPr>
            <w:tcW w:w="1695" w:type="dxa"/>
            <w:tcBorders>
              <w:bottom w:val="single" w:sz="24" w:space="0" w:color="00549E"/>
            </w:tcBorders>
          </w:tcPr>
          <w:p w14:paraId="5329364B" w14:textId="752DCD29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27.837,84 €</w:t>
            </w:r>
          </w:p>
        </w:tc>
      </w:tr>
    </w:tbl>
    <w:p w14:paraId="2873902A" w14:textId="77777777" w:rsidR="007D1FED" w:rsidRDefault="007D1FED">
      <w:pPr>
        <w:rPr>
          <w:rFonts w:ascii="Tahoma" w:hAnsi="Tahoma" w:cs="Tahoma"/>
          <w:sz w:val="20"/>
          <w:szCs w:val="20"/>
        </w:rPr>
      </w:pPr>
    </w:p>
    <w:p w14:paraId="22BE3D66" w14:textId="77777777" w:rsidR="00CD39B4" w:rsidRPr="00CD39B4" w:rsidRDefault="00CD39B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95"/>
      </w:tblGrid>
      <w:tr w:rsidR="00BF1C8B" w:rsidRPr="00CD39B4" w14:paraId="070280CA" w14:textId="77777777" w:rsidTr="00485E20">
        <w:tc>
          <w:tcPr>
            <w:tcW w:w="2830" w:type="dxa"/>
            <w:shd w:val="clear" w:color="auto" w:fill="00549E"/>
          </w:tcPr>
          <w:p w14:paraId="680D641D" w14:textId="7F92E95F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GRUPO III</w:t>
            </w:r>
          </w:p>
        </w:tc>
        <w:tc>
          <w:tcPr>
            <w:tcW w:w="1985" w:type="dxa"/>
            <w:shd w:val="clear" w:color="auto" w:fill="00549E"/>
          </w:tcPr>
          <w:p w14:paraId="64C69429" w14:textId="2D0D4068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SALARIO BASE ANUAL</w:t>
            </w:r>
          </w:p>
        </w:tc>
        <w:tc>
          <w:tcPr>
            <w:tcW w:w="1984" w:type="dxa"/>
            <w:shd w:val="clear" w:color="auto" w:fill="00549E"/>
          </w:tcPr>
          <w:p w14:paraId="312ECAC1" w14:textId="6DF52618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COMPLEMENTO DE PUESTO DE TRABAJO</w:t>
            </w:r>
          </w:p>
        </w:tc>
        <w:tc>
          <w:tcPr>
            <w:tcW w:w="1695" w:type="dxa"/>
            <w:shd w:val="clear" w:color="auto" w:fill="00549E"/>
          </w:tcPr>
          <w:p w14:paraId="6B250A21" w14:textId="19379F8F" w:rsidR="00BF1C8B" w:rsidRPr="00485E20" w:rsidRDefault="00BF1C8B" w:rsidP="00BF1C8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BF1C8B" w:rsidRPr="00CD39B4" w14:paraId="7D9E35DE" w14:textId="77777777" w:rsidTr="006E1F82">
        <w:tc>
          <w:tcPr>
            <w:tcW w:w="2830" w:type="dxa"/>
            <w:shd w:val="clear" w:color="auto" w:fill="D5DCE4" w:themeFill="text2" w:themeFillTint="33"/>
          </w:tcPr>
          <w:p w14:paraId="2F11E60D" w14:textId="15833770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ADMINISTRATIVO JEFE DE EQUIPO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5CB356AA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67109EB5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03A575A0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2A6B719A" w14:textId="77777777" w:rsidTr="00485E20">
        <w:tc>
          <w:tcPr>
            <w:tcW w:w="2830" w:type="dxa"/>
          </w:tcPr>
          <w:p w14:paraId="06136EF9" w14:textId="4FC7ADB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ADMINISTRATIVO JEFATURA DE EQUIPO</w:t>
            </w:r>
          </w:p>
        </w:tc>
        <w:tc>
          <w:tcPr>
            <w:tcW w:w="1985" w:type="dxa"/>
          </w:tcPr>
          <w:p w14:paraId="3294F2AA" w14:textId="04B4B5E6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21.108,48 €</w:t>
            </w:r>
          </w:p>
        </w:tc>
        <w:tc>
          <w:tcPr>
            <w:tcW w:w="1984" w:type="dxa"/>
          </w:tcPr>
          <w:p w14:paraId="172E440B" w14:textId="49DD965E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7.100,28 €</w:t>
            </w:r>
          </w:p>
        </w:tc>
        <w:tc>
          <w:tcPr>
            <w:tcW w:w="1695" w:type="dxa"/>
          </w:tcPr>
          <w:p w14:paraId="64F51D21" w14:textId="1B03885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28.208,76 €</w:t>
            </w:r>
          </w:p>
        </w:tc>
      </w:tr>
      <w:tr w:rsidR="00BF1C8B" w:rsidRPr="00CD39B4" w14:paraId="62096925" w14:textId="77777777" w:rsidTr="006E1F82">
        <w:tc>
          <w:tcPr>
            <w:tcW w:w="2830" w:type="dxa"/>
            <w:shd w:val="clear" w:color="auto" w:fill="D5DCE4" w:themeFill="text2" w:themeFillTint="33"/>
          </w:tcPr>
          <w:p w14:paraId="0ED439EE" w14:textId="3CA63EE9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7EBF128F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0337F383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148589F0" w14:textId="6B79979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78C7F33B" w14:textId="77777777" w:rsidTr="00485E20">
        <w:tc>
          <w:tcPr>
            <w:tcW w:w="2830" w:type="dxa"/>
          </w:tcPr>
          <w:p w14:paraId="76F1E906" w14:textId="2C00EF9D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ADMINISTRATIVO ESPECIALISTA</w:t>
            </w:r>
          </w:p>
        </w:tc>
        <w:tc>
          <w:tcPr>
            <w:tcW w:w="1985" w:type="dxa"/>
          </w:tcPr>
          <w:p w14:paraId="39858158" w14:textId="4A5D9F4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20.874,60 €</w:t>
            </w:r>
          </w:p>
        </w:tc>
        <w:tc>
          <w:tcPr>
            <w:tcW w:w="1984" w:type="dxa"/>
          </w:tcPr>
          <w:p w14:paraId="51BFD1AD" w14:textId="54DE6DC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6.819,12 €</w:t>
            </w:r>
          </w:p>
        </w:tc>
        <w:tc>
          <w:tcPr>
            <w:tcW w:w="1695" w:type="dxa"/>
          </w:tcPr>
          <w:p w14:paraId="46DBC957" w14:textId="0789BB28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27.693,72 €</w:t>
            </w:r>
          </w:p>
        </w:tc>
      </w:tr>
      <w:tr w:rsidR="00BF1C8B" w:rsidRPr="00CD39B4" w14:paraId="2CC1E138" w14:textId="77777777" w:rsidTr="00485E20">
        <w:tc>
          <w:tcPr>
            <w:tcW w:w="2830" w:type="dxa"/>
          </w:tcPr>
          <w:p w14:paraId="29CB1C77" w14:textId="4D04156E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ADMINISTRATIVO BASE</w:t>
            </w:r>
          </w:p>
        </w:tc>
        <w:tc>
          <w:tcPr>
            <w:tcW w:w="1985" w:type="dxa"/>
          </w:tcPr>
          <w:p w14:paraId="700FC8C9" w14:textId="4A701EE2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20.874,60 €</w:t>
            </w:r>
          </w:p>
        </w:tc>
        <w:tc>
          <w:tcPr>
            <w:tcW w:w="1984" w:type="dxa"/>
          </w:tcPr>
          <w:p w14:paraId="2896B2C5" w14:textId="7425B4F8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1.932,24 €</w:t>
            </w:r>
          </w:p>
        </w:tc>
        <w:tc>
          <w:tcPr>
            <w:tcW w:w="1695" w:type="dxa"/>
          </w:tcPr>
          <w:p w14:paraId="3854EAD6" w14:textId="10EDA2C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22.806,84 €</w:t>
            </w:r>
          </w:p>
        </w:tc>
      </w:tr>
      <w:tr w:rsidR="00BF1C8B" w:rsidRPr="00CD39B4" w14:paraId="661DFE2B" w14:textId="77777777" w:rsidTr="002332EA">
        <w:tc>
          <w:tcPr>
            <w:tcW w:w="2830" w:type="dxa"/>
            <w:shd w:val="clear" w:color="auto" w:fill="D5DCE4" w:themeFill="text2" w:themeFillTint="33"/>
          </w:tcPr>
          <w:p w14:paraId="22BB1262" w14:textId="7A2F7B93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AUXILIAR ADMINISTRATIVO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7DBD0B1F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58609614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0C6A53D0" w14:textId="745E94A6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5DBB3462" w14:textId="77777777" w:rsidTr="002332EA">
        <w:tc>
          <w:tcPr>
            <w:tcW w:w="2830" w:type="dxa"/>
            <w:tcBorders>
              <w:bottom w:val="single" w:sz="24" w:space="0" w:color="00549E"/>
            </w:tcBorders>
          </w:tcPr>
          <w:p w14:paraId="24E9F424" w14:textId="2446CEFE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AUXILIAR ADMINISTRATIVO</w:t>
            </w:r>
          </w:p>
        </w:tc>
        <w:tc>
          <w:tcPr>
            <w:tcW w:w="1985" w:type="dxa"/>
            <w:tcBorders>
              <w:bottom w:val="single" w:sz="24" w:space="0" w:color="00549E"/>
            </w:tcBorders>
          </w:tcPr>
          <w:p w14:paraId="3E47D7E7" w14:textId="3E151915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17.710,56 €</w:t>
            </w:r>
          </w:p>
        </w:tc>
        <w:tc>
          <w:tcPr>
            <w:tcW w:w="1984" w:type="dxa"/>
            <w:tcBorders>
              <w:bottom w:val="single" w:sz="24" w:space="0" w:color="00549E"/>
            </w:tcBorders>
          </w:tcPr>
          <w:p w14:paraId="6532960D" w14:textId="659C73D8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1.833,48 €</w:t>
            </w:r>
          </w:p>
        </w:tc>
        <w:tc>
          <w:tcPr>
            <w:tcW w:w="1695" w:type="dxa"/>
            <w:tcBorders>
              <w:bottom w:val="single" w:sz="24" w:space="0" w:color="00549E"/>
            </w:tcBorders>
          </w:tcPr>
          <w:p w14:paraId="60B36875" w14:textId="2690829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19.544,04 €</w:t>
            </w:r>
          </w:p>
        </w:tc>
      </w:tr>
    </w:tbl>
    <w:p w14:paraId="7D584F24" w14:textId="77777777" w:rsidR="005D4127" w:rsidRPr="00CD39B4" w:rsidRDefault="005D412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95"/>
      </w:tblGrid>
      <w:tr w:rsidR="00BF1C8B" w:rsidRPr="00CD39B4" w14:paraId="649E8B7C" w14:textId="77777777" w:rsidTr="00485E20">
        <w:tc>
          <w:tcPr>
            <w:tcW w:w="2830" w:type="dxa"/>
            <w:shd w:val="clear" w:color="auto" w:fill="00549E"/>
          </w:tcPr>
          <w:p w14:paraId="06D16FAE" w14:textId="3F4FA36A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lastRenderedPageBreak/>
              <w:t>GRUPO IV</w:t>
            </w:r>
          </w:p>
        </w:tc>
        <w:tc>
          <w:tcPr>
            <w:tcW w:w="1985" w:type="dxa"/>
            <w:shd w:val="clear" w:color="auto" w:fill="00549E"/>
          </w:tcPr>
          <w:p w14:paraId="2BB62B39" w14:textId="6F4AEB8C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SALARIO BASE ANUAL</w:t>
            </w:r>
          </w:p>
        </w:tc>
        <w:tc>
          <w:tcPr>
            <w:tcW w:w="1984" w:type="dxa"/>
            <w:shd w:val="clear" w:color="auto" w:fill="00549E"/>
          </w:tcPr>
          <w:p w14:paraId="06A4E85A" w14:textId="70C35443" w:rsidR="00BF1C8B" w:rsidRPr="00485E20" w:rsidRDefault="00BF1C8B" w:rsidP="00BF1C8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COMPLEMENTO DE PUESTO DE TRABAJO</w:t>
            </w:r>
          </w:p>
        </w:tc>
        <w:tc>
          <w:tcPr>
            <w:tcW w:w="1695" w:type="dxa"/>
            <w:shd w:val="clear" w:color="auto" w:fill="00549E"/>
          </w:tcPr>
          <w:p w14:paraId="7F727279" w14:textId="05F0EE05" w:rsidR="00BF1C8B" w:rsidRPr="00485E20" w:rsidRDefault="00BF1C8B" w:rsidP="00BF1C8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485E2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BF1C8B" w:rsidRPr="00CD39B4" w14:paraId="27F94358" w14:textId="77777777" w:rsidTr="006E1F82">
        <w:tc>
          <w:tcPr>
            <w:tcW w:w="2830" w:type="dxa"/>
            <w:shd w:val="clear" w:color="auto" w:fill="D5DCE4" w:themeFill="text2" w:themeFillTint="33"/>
          </w:tcPr>
          <w:p w14:paraId="6F9930AA" w14:textId="2FA07289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ENCARGADO CAPATAZ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62ECD31B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326B9BA2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653E741C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2199278B" w14:textId="77777777" w:rsidTr="00485E20">
        <w:tc>
          <w:tcPr>
            <w:tcW w:w="2830" w:type="dxa"/>
          </w:tcPr>
          <w:p w14:paraId="3159F3E2" w14:textId="6C5942F0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ENCARGADO CAPATAZ</w:t>
            </w:r>
          </w:p>
        </w:tc>
        <w:tc>
          <w:tcPr>
            <w:tcW w:w="1985" w:type="dxa"/>
          </w:tcPr>
          <w:p w14:paraId="62EDE4CA" w14:textId="7C6F862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20.874,60 €</w:t>
            </w:r>
          </w:p>
        </w:tc>
        <w:tc>
          <w:tcPr>
            <w:tcW w:w="1984" w:type="dxa"/>
          </w:tcPr>
          <w:p w14:paraId="5B6F025B" w14:textId="149FAB92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11.294,16 €</w:t>
            </w:r>
          </w:p>
        </w:tc>
        <w:tc>
          <w:tcPr>
            <w:tcW w:w="1695" w:type="dxa"/>
          </w:tcPr>
          <w:p w14:paraId="4CBA4941" w14:textId="192B2EE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32.168,76 €</w:t>
            </w:r>
          </w:p>
        </w:tc>
      </w:tr>
      <w:tr w:rsidR="00BF1C8B" w:rsidRPr="00CD39B4" w14:paraId="60382480" w14:textId="77777777" w:rsidTr="006E1F82">
        <w:tc>
          <w:tcPr>
            <w:tcW w:w="2830" w:type="dxa"/>
            <w:shd w:val="clear" w:color="auto" w:fill="D5DCE4" w:themeFill="text2" w:themeFillTint="33"/>
          </w:tcPr>
          <w:p w14:paraId="429DEBFD" w14:textId="39085B78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OFICIAL JEFE DE EQUIPO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3F7326DF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3FA70A4F" w14:textId="3EC93F29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0643559D" w14:textId="02FB0E4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0EF738F0" w14:textId="77777777" w:rsidTr="00485E20">
        <w:tc>
          <w:tcPr>
            <w:tcW w:w="2830" w:type="dxa"/>
          </w:tcPr>
          <w:p w14:paraId="0B8ECCAD" w14:textId="2D1FC621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JEFE DE EQUIPO</w:t>
            </w:r>
          </w:p>
        </w:tc>
        <w:tc>
          <w:tcPr>
            <w:tcW w:w="1985" w:type="dxa"/>
          </w:tcPr>
          <w:p w14:paraId="004EBFC6" w14:textId="5D79E3ED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19.801,08 €</w:t>
            </w:r>
          </w:p>
        </w:tc>
        <w:tc>
          <w:tcPr>
            <w:tcW w:w="1984" w:type="dxa"/>
          </w:tcPr>
          <w:p w14:paraId="681FC7E0" w14:textId="4C85C725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8.625,60 €</w:t>
            </w:r>
          </w:p>
        </w:tc>
        <w:tc>
          <w:tcPr>
            <w:tcW w:w="1695" w:type="dxa"/>
          </w:tcPr>
          <w:p w14:paraId="2643B804" w14:textId="693EC45C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28.426,68 €</w:t>
            </w:r>
          </w:p>
        </w:tc>
      </w:tr>
      <w:tr w:rsidR="00BF1C8B" w:rsidRPr="00CD39B4" w14:paraId="457B7958" w14:textId="77777777" w:rsidTr="006E1F82">
        <w:tc>
          <w:tcPr>
            <w:tcW w:w="2830" w:type="dxa"/>
            <w:shd w:val="clear" w:color="auto" w:fill="D5DCE4" w:themeFill="text2" w:themeFillTint="33"/>
          </w:tcPr>
          <w:p w14:paraId="34E05A65" w14:textId="21284562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SERVICIOS AUXILIARES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DF8B653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69775BA0" w14:textId="7777777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23030249" w14:textId="0B02BC36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41B3B55C" w14:textId="77777777" w:rsidTr="00485E20">
        <w:tc>
          <w:tcPr>
            <w:tcW w:w="2830" w:type="dxa"/>
          </w:tcPr>
          <w:p w14:paraId="3D500D9A" w14:textId="577C36B0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SERVICIOS AUXILIARES</w:t>
            </w:r>
          </w:p>
        </w:tc>
        <w:tc>
          <w:tcPr>
            <w:tcW w:w="1985" w:type="dxa"/>
          </w:tcPr>
          <w:p w14:paraId="4326B28C" w14:textId="2829D4A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18.576,84 €</w:t>
            </w:r>
          </w:p>
        </w:tc>
        <w:tc>
          <w:tcPr>
            <w:tcW w:w="1984" w:type="dxa"/>
          </w:tcPr>
          <w:p w14:paraId="3E9C8A63" w14:textId="4335BEBE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6.272,28 €</w:t>
            </w:r>
          </w:p>
        </w:tc>
        <w:tc>
          <w:tcPr>
            <w:tcW w:w="1695" w:type="dxa"/>
          </w:tcPr>
          <w:p w14:paraId="1675D687" w14:textId="311763A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24.849,12 €</w:t>
            </w:r>
          </w:p>
        </w:tc>
      </w:tr>
      <w:tr w:rsidR="00BF1C8B" w:rsidRPr="00CD39B4" w14:paraId="60FB4693" w14:textId="77777777" w:rsidTr="006E1F82">
        <w:tc>
          <w:tcPr>
            <w:tcW w:w="2830" w:type="dxa"/>
            <w:shd w:val="clear" w:color="auto" w:fill="D5DCE4" w:themeFill="text2" w:themeFillTint="33"/>
          </w:tcPr>
          <w:p w14:paraId="40351809" w14:textId="2851D8A8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OFICIAL ESPECIALISTA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4FE7E676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0E812ADE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0C562CA4" w14:textId="1CE15190" w:rsidR="00BF1C8B" w:rsidRPr="00CD39B4" w:rsidRDefault="00BF1C8B" w:rsidP="00BF1C8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F1C8B" w:rsidRPr="00CD39B4" w14:paraId="09ED2F2C" w14:textId="77777777" w:rsidTr="00485E20">
        <w:tc>
          <w:tcPr>
            <w:tcW w:w="2830" w:type="dxa"/>
          </w:tcPr>
          <w:p w14:paraId="26416CBB" w14:textId="65E97974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 xml:space="preserve">MANTENIMIENTO A TURNOS </w:t>
            </w:r>
          </w:p>
        </w:tc>
        <w:tc>
          <w:tcPr>
            <w:tcW w:w="1985" w:type="dxa"/>
          </w:tcPr>
          <w:p w14:paraId="36F50166" w14:textId="67CF4D6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17.112,84 €</w:t>
            </w:r>
          </w:p>
        </w:tc>
        <w:tc>
          <w:tcPr>
            <w:tcW w:w="1984" w:type="dxa"/>
          </w:tcPr>
          <w:p w14:paraId="70437A1F" w14:textId="7FE352DD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67B0EFD2" w14:textId="0A02799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23.979,00 €</w:t>
            </w:r>
          </w:p>
        </w:tc>
      </w:tr>
      <w:tr w:rsidR="00BF1C8B" w:rsidRPr="00CD39B4" w14:paraId="2666FFE9" w14:textId="77777777" w:rsidTr="00485E20">
        <w:tc>
          <w:tcPr>
            <w:tcW w:w="2830" w:type="dxa"/>
          </w:tcPr>
          <w:p w14:paraId="6B376354" w14:textId="7E7154B1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A TURNOS</w:t>
            </w:r>
          </w:p>
        </w:tc>
        <w:tc>
          <w:tcPr>
            <w:tcW w:w="1985" w:type="dxa"/>
          </w:tcPr>
          <w:p w14:paraId="46EA7E22" w14:textId="16D845C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17.112,84 €</w:t>
            </w:r>
          </w:p>
        </w:tc>
        <w:tc>
          <w:tcPr>
            <w:tcW w:w="1984" w:type="dxa"/>
          </w:tcPr>
          <w:p w14:paraId="2CF5B87E" w14:textId="4EEEF24D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69B380F4" w14:textId="1F009CD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23.979,00 €</w:t>
            </w:r>
          </w:p>
        </w:tc>
      </w:tr>
      <w:tr w:rsidR="00BF1C8B" w:rsidRPr="00CD39B4" w14:paraId="7BAE331E" w14:textId="77777777" w:rsidTr="00485E20">
        <w:tc>
          <w:tcPr>
            <w:tcW w:w="2830" w:type="dxa"/>
          </w:tcPr>
          <w:p w14:paraId="58745D5E" w14:textId="03048B6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PLANTA A TURNOS</w:t>
            </w:r>
          </w:p>
        </w:tc>
        <w:tc>
          <w:tcPr>
            <w:tcW w:w="1985" w:type="dxa"/>
          </w:tcPr>
          <w:p w14:paraId="032EC32F" w14:textId="01F8A37B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17.112,84 €</w:t>
            </w:r>
          </w:p>
        </w:tc>
        <w:tc>
          <w:tcPr>
            <w:tcW w:w="1984" w:type="dxa"/>
          </w:tcPr>
          <w:p w14:paraId="340281FF" w14:textId="3FD2644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6.411,24 €</w:t>
            </w:r>
          </w:p>
        </w:tc>
        <w:tc>
          <w:tcPr>
            <w:tcW w:w="1695" w:type="dxa"/>
          </w:tcPr>
          <w:p w14:paraId="5F41D5A6" w14:textId="2C128AC8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23.524,08 €</w:t>
            </w:r>
          </w:p>
        </w:tc>
      </w:tr>
      <w:tr w:rsidR="00BF1C8B" w:rsidRPr="00CD39B4" w14:paraId="180C84BB" w14:textId="77777777" w:rsidTr="00485E20">
        <w:tc>
          <w:tcPr>
            <w:tcW w:w="2830" w:type="dxa"/>
          </w:tcPr>
          <w:p w14:paraId="64EC02BA" w14:textId="3747DFBC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JORNADA NORMAL</w:t>
            </w:r>
          </w:p>
        </w:tc>
        <w:tc>
          <w:tcPr>
            <w:tcW w:w="1985" w:type="dxa"/>
          </w:tcPr>
          <w:p w14:paraId="4D318B16" w14:textId="3AA45929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17.112,84 €</w:t>
            </w:r>
          </w:p>
        </w:tc>
        <w:tc>
          <w:tcPr>
            <w:tcW w:w="1984" w:type="dxa"/>
          </w:tcPr>
          <w:p w14:paraId="00B1ABF4" w14:textId="055E4F7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</w:tcPr>
          <w:p w14:paraId="3B1E64C4" w14:textId="798EE5B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22.351,08 €</w:t>
            </w:r>
          </w:p>
        </w:tc>
      </w:tr>
      <w:tr w:rsidR="00BF1C8B" w:rsidRPr="00CD39B4" w14:paraId="12D25108" w14:textId="77777777" w:rsidTr="00485E20">
        <w:tc>
          <w:tcPr>
            <w:tcW w:w="2830" w:type="dxa"/>
          </w:tcPr>
          <w:p w14:paraId="334CAA7D" w14:textId="488D0485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DEPURACIÓN JORNADA NORMAL</w:t>
            </w:r>
          </w:p>
        </w:tc>
        <w:tc>
          <w:tcPr>
            <w:tcW w:w="1985" w:type="dxa"/>
          </w:tcPr>
          <w:p w14:paraId="1F354BDD" w14:textId="4DFD4B9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17.112,84 €</w:t>
            </w:r>
          </w:p>
        </w:tc>
        <w:tc>
          <w:tcPr>
            <w:tcW w:w="1984" w:type="dxa"/>
          </w:tcPr>
          <w:p w14:paraId="5AAC1794" w14:textId="0E1A4C6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</w:tcPr>
          <w:p w14:paraId="17116EBF" w14:textId="747C5AEC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22.351.,08 €</w:t>
            </w:r>
          </w:p>
        </w:tc>
      </w:tr>
      <w:tr w:rsidR="00BF1C8B" w:rsidRPr="00CD39B4" w14:paraId="529289C1" w14:textId="77777777" w:rsidTr="006E1F82">
        <w:tc>
          <w:tcPr>
            <w:tcW w:w="2830" w:type="dxa"/>
            <w:shd w:val="clear" w:color="auto" w:fill="D5DCE4" w:themeFill="text2" w:themeFillTint="33"/>
          </w:tcPr>
          <w:p w14:paraId="42CD0078" w14:textId="3FD03CE1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OFICIAL AUXILIAR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4D97E551" w14:textId="0948EA12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57453994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15BEC4DA" w14:textId="1E7C2D4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2E4F1247" w14:textId="77777777" w:rsidTr="00485E20">
        <w:tc>
          <w:tcPr>
            <w:tcW w:w="2830" w:type="dxa"/>
          </w:tcPr>
          <w:p w14:paraId="297B69DD" w14:textId="71DC3F83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MANTENIMIENTO A TURNOS</w:t>
            </w:r>
          </w:p>
        </w:tc>
        <w:tc>
          <w:tcPr>
            <w:tcW w:w="1985" w:type="dxa"/>
          </w:tcPr>
          <w:p w14:paraId="7E990179" w14:textId="505ECA36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16.335,96 €</w:t>
            </w:r>
          </w:p>
        </w:tc>
        <w:tc>
          <w:tcPr>
            <w:tcW w:w="1984" w:type="dxa"/>
          </w:tcPr>
          <w:p w14:paraId="4EDA7604" w14:textId="21F13D7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2DEE696C" w14:textId="530889F2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 xml:space="preserve"> 23.202,12 €</w:t>
            </w:r>
          </w:p>
        </w:tc>
      </w:tr>
      <w:tr w:rsidR="00BF1C8B" w:rsidRPr="00CD39B4" w14:paraId="1A369A4F" w14:textId="77777777" w:rsidTr="00485E20">
        <w:tc>
          <w:tcPr>
            <w:tcW w:w="2830" w:type="dxa"/>
          </w:tcPr>
          <w:p w14:paraId="2A7CF08E" w14:textId="174C9440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A TURNOS</w:t>
            </w:r>
          </w:p>
        </w:tc>
        <w:tc>
          <w:tcPr>
            <w:tcW w:w="1985" w:type="dxa"/>
          </w:tcPr>
          <w:p w14:paraId="16254B5C" w14:textId="5F80539B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16.335,96 €</w:t>
            </w:r>
          </w:p>
        </w:tc>
        <w:tc>
          <w:tcPr>
            <w:tcW w:w="1984" w:type="dxa"/>
          </w:tcPr>
          <w:p w14:paraId="2FC8BEBF" w14:textId="3ED0E836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434A7350" w14:textId="636D8D5B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23.202,12 €</w:t>
            </w:r>
          </w:p>
        </w:tc>
      </w:tr>
      <w:tr w:rsidR="00BF1C8B" w:rsidRPr="00CD39B4" w14:paraId="24B73C5A" w14:textId="77777777" w:rsidTr="00485E20">
        <w:tc>
          <w:tcPr>
            <w:tcW w:w="2830" w:type="dxa"/>
          </w:tcPr>
          <w:p w14:paraId="3BCA7ECC" w14:textId="38D3C3A7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PLANTA A TURNOS</w:t>
            </w:r>
          </w:p>
        </w:tc>
        <w:tc>
          <w:tcPr>
            <w:tcW w:w="1985" w:type="dxa"/>
          </w:tcPr>
          <w:p w14:paraId="626F377E" w14:textId="591440E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16.335,96 €</w:t>
            </w:r>
          </w:p>
        </w:tc>
        <w:tc>
          <w:tcPr>
            <w:tcW w:w="1984" w:type="dxa"/>
          </w:tcPr>
          <w:p w14:paraId="5FB0BF61" w14:textId="6F69267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6.411,24 €</w:t>
            </w:r>
          </w:p>
        </w:tc>
        <w:tc>
          <w:tcPr>
            <w:tcW w:w="1695" w:type="dxa"/>
          </w:tcPr>
          <w:p w14:paraId="1AAAC794" w14:textId="5357C98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22.747,20 €</w:t>
            </w:r>
          </w:p>
        </w:tc>
      </w:tr>
      <w:tr w:rsidR="00BF1C8B" w:rsidRPr="00CD39B4" w14:paraId="7D73A349" w14:textId="77777777" w:rsidTr="00485E20">
        <w:tc>
          <w:tcPr>
            <w:tcW w:w="2830" w:type="dxa"/>
          </w:tcPr>
          <w:p w14:paraId="24931C64" w14:textId="587F77EE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JORNADA NORMAL</w:t>
            </w:r>
          </w:p>
        </w:tc>
        <w:tc>
          <w:tcPr>
            <w:tcW w:w="1985" w:type="dxa"/>
          </w:tcPr>
          <w:p w14:paraId="3AB4FE0C" w14:textId="790B4884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16.335,96 €</w:t>
            </w:r>
          </w:p>
        </w:tc>
        <w:tc>
          <w:tcPr>
            <w:tcW w:w="1984" w:type="dxa"/>
          </w:tcPr>
          <w:p w14:paraId="4C82E468" w14:textId="2FF6CFE6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</w:tcPr>
          <w:p w14:paraId="54813FA6" w14:textId="54A8AF0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21.574,20 €</w:t>
            </w:r>
          </w:p>
        </w:tc>
      </w:tr>
      <w:tr w:rsidR="00BF1C8B" w:rsidRPr="00CD39B4" w14:paraId="4DB8CA67" w14:textId="77777777" w:rsidTr="00485E20">
        <w:tc>
          <w:tcPr>
            <w:tcW w:w="2830" w:type="dxa"/>
          </w:tcPr>
          <w:p w14:paraId="584C1B82" w14:textId="4A701935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DEPURACIÓN JORNADA NORMAL</w:t>
            </w:r>
          </w:p>
        </w:tc>
        <w:tc>
          <w:tcPr>
            <w:tcW w:w="1985" w:type="dxa"/>
          </w:tcPr>
          <w:p w14:paraId="7AC82AF5" w14:textId="40E9E54B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16.335,96 €</w:t>
            </w:r>
          </w:p>
        </w:tc>
        <w:tc>
          <w:tcPr>
            <w:tcW w:w="1984" w:type="dxa"/>
          </w:tcPr>
          <w:p w14:paraId="6C24E5F3" w14:textId="2A92647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</w:tcPr>
          <w:p w14:paraId="5E967950" w14:textId="252D909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21.573,20 €</w:t>
            </w:r>
          </w:p>
        </w:tc>
      </w:tr>
      <w:tr w:rsidR="00BF1C8B" w:rsidRPr="00CD39B4" w14:paraId="6B2365C8" w14:textId="77777777" w:rsidTr="006E1F82">
        <w:tc>
          <w:tcPr>
            <w:tcW w:w="2830" w:type="dxa"/>
            <w:shd w:val="clear" w:color="auto" w:fill="D5DCE4" w:themeFill="text2" w:themeFillTint="33"/>
          </w:tcPr>
          <w:p w14:paraId="66989F40" w14:textId="07CBE0D8" w:rsidR="00BF1C8B" w:rsidRPr="00CD39B4" w:rsidRDefault="00BF1C8B" w:rsidP="00BF1C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39B4">
              <w:rPr>
                <w:rFonts w:ascii="Tahoma" w:hAnsi="Tahoma" w:cs="Tahoma"/>
                <w:b/>
                <w:bCs/>
                <w:sz w:val="20"/>
                <w:szCs w:val="20"/>
              </w:rPr>
              <w:t>OFICIAL DE TERCERA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82235BE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5DCE4" w:themeFill="text2" w:themeFillTint="33"/>
          </w:tcPr>
          <w:p w14:paraId="237470A6" w14:textId="7777777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14:paraId="451253BD" w14:textId="6CBCB51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1C8B" w:rsidRPr="00CD39B4" w14:paraId="1D3323BC" w14:textId="77777777" w:rsidTr="00485E20">
        <w:tc>
          <w:tcPr>
            <w:tcW w:w="2830" w:type="dxa"/>
          </w:tcPr>
          <w:p w14:paraId="4539B12D" w14:textId="23361BD3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MANTENIMIENTO A TURNOS</w:t>
            </w:r>
          </w:p>
        </w:tc>
        <w:tc>
          <w:tcPr>
            <w:tcW w:w="1985" w:type="dxa"/>
          </w:tcPr>
          <w:p w14:paraId="514EEA6E" w14:textId="680E331A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14.416,80 €</w:t>
            </w:r>
          </w:p>
        </w:tc>
        <w:tc>
          <w:tcPr>
            <w:tcW w:w="1984" w:type="dxa"/>
          </w:tcPr>
          <w:p w14:paraId="5B846B0E" w14:textId="4D255F75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020BE3E9" w14:textId="1C20028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21.282,96 €</w:t>
            </w:r>
          </w:p>
        </w:tc>
      </w:tr>
      <w:tr w:rsidR="00BF1C8B" w:rsidRPr="00CD39B4" w14:paraId="3DA46BB6" w14:textId="77777777" w:rsidTr="00485E20">
        <w:tc>
          <w:tcPr>
            <w:tcW w:w="2830" w:type="dxa"/>
          </w:tcPr>
          <w:p w14:paraId="4DEE9EB8" w14:textId="3D769FEA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A TURNOS</w:t>
            </w:r>
          </w:p>
        </w:tc>
        <w:tc>
          <w:tcPr>
            <w:tcW w:w="1985" w:type="dxa"/>
          </w:tcPr>
          <w:p w14:paraId="564BC4E5" w14:textId="03CB69E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14.416,80 €</w:t>
            </w:r>
          </w:p>
        </w:tc>
        <w:tc>
          <w:tcPr>
            <w:tcW w:w="1984" w:type="dxa"/>
          </w:tcPr>
          <w:p w14:paraId="33CD6D0B" w14:textId="2DCBDBC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6.866,16 €</w:t>
            </w:r>
          </w:p>
        </w:tc>
        <w:tc>
          <w:tcPr>
            <w:tcW w:w="1695" w:type="dxa"/>
          </w:tcPr>
          <w:p w14:paraId="6ADD0F64" w14:textId="457CB2B9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21.282,96 €</w:t>
            </w:r>
          </w:p>
        </w:tc>
      </w:tr>
      <w:tr w:rsidR="00BF1C8B" w:rsidRPr="00CD39B4" w14:paraId="1A8FC1AF" w14:textId="77777777" w:rsidTr="00485E20">
        <w:tc>
          <w:tcPr>
            <w:tcW w:w="2830" w:type="dxa"/>
          </w:tcPr>
          <w:p w14:paraId="67C4ECAC" w14:textId="09EE102F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 xml:space="preserve">PLANTA A TURNOS </w:t>
            </w:r>
          </w:p>
        </w:tc>
        <w:tc>
          <w:tcPr>
            <w:tcW w:w="1985" w:type="dxa"/>
          </w:tcPr>
          <w:p w14:paraId="08B86E3C" w14:textId="2DA992C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14.416,80 €</w:t>
            </w:r>
          </w:p>
        </w:tc>
        <w:tc>
          <w:tcPr>
            <w:tcW w:w="1984" w:type="dxa"/>
          </w:tcPr>
          <w:p w14:paraId="2669AEEB" w14:textId="00BA4333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6.411,24 €</w:t>
            </w:r>
          </w:p>
        </w:tc>
        <w:tc>
          <w:tcPr>
            <w:tcW w:w="1695" w:type="dxa"/>
          </w:tcPr>
          <w:p w14:paraId="3F682CE9" w14:textId="7E390E3B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20.828,04 €</w:t>
            </w:r>
          </w:p>
        </w:tc>
      </w:tr>
      <w:tr w:rsidR="00BF1C8B" w:rsidRPr="00CD39B4" w14:paraId="5C78664E" w14:textId="77777777" w:rsidTr="002332EA">
        <w:tc>
          <w:tcPr>
            <w:tcW w:w="2830" w:type="dxa"/>
          </w:tcPr>
          <w:p w14:paraId="180624A7" w14:textId="3C2DA8D2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REDES JORNADA NORMAL</w:t>
            </w:r>
          </w:p>
        </w:tc>
        <w:tc>
          <w:tcPr>
            <w:tcW w:w="1985" w:type="dxa"/>
          </w:tcPr>
          <w:p w14:paraId="3EB8D87C" w14:textId="5D701B41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14.416,80 €</w:t>
            </w:r>
          </w:p>
        </w:tc>
        <w:tc>
          <w:tcPr>
            <w:tcW w:w="1984" w:type="dxa"/>
          </w:tcPr>
          <w:p w14:paraId="5455E144" w14:textId="04B0A4F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</w:tcPr>
          <w:p w14:paraId="7DAFCDD5" w14:textId="0434C09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19.655,04 €</w:t>
            </w:r>
          </w:p>
        </w:tc>
      </w:tr>
      <w:tr w:rsidR="00BF1C8B" w:rsidRPr="00CD39B4" w14:paraId="23663089" w14:textId="77777777" w:rsidTr="002332EA">
        <w:tc>
          <w:tcPr>
            <w:tcW w:w="2830" w:type="dxa"/>
            <w:tcBorders>
              <w:bottom w:val="single" w:sz="24" w:space="0" w:color="00549E"/>
            </w:tcBorders>
          </w:tcPr>
          <w:p w14:paraId="11F996FB" w14:textId="3D4A5299" w:rsidR="00BF1C8B" w:rsidRPr="00CD39B4" w:rsidRDefault="00BF1C8B" w:rsidP="00BF1C8B">
            <w:pPr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DEPURACIÓN JORNADA NORMAL</w:t>
            </w:r>
          </w:p>
        </w:tc>
        <w:tc>
          <w:tcPr>
            <w:tcW w:w="1985" w:type="dxa"/>
            <w:tcBorders>
              <w:bottom w:val="single" w:sz="24" w:space="0" w:color="00549E"/>
            </w:tcBorders>
          </w:tcPr>
          <w:p w14:paraId="2F21CA17" w14:textId="30D27357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14.416,80 €</w:t>
            </w:r>
          </w:p>
        </w:tc>
        <w:tc>
          <w:tcPr>
            <w:tcW w:w="1984" w:type="dxa"/>
            <w:tcBorders>
              <w:bottom w:val="single" w:sz="24" w:space="0" w:color="00549E"/>
            </w:tcBorders>
          </w:tcPr>
          <w:p w14:paraId="3E52A2F5" w14:textId="07B55C5F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5.238,24 €</w:t>
            </w:r>
          </w:p>
        </w:tc>
        <w:tc>
          <w:tcPr>
            <w:tcW w:w="1695" w:type="dxa"/>
            <w:tcBorders>
              <w:bottom w:val="single" w:sz="24" w:space="0" w:color="00549E"/>
            </w:tcBorders>
          </w:tcPr>
          <w:p w14:paraId="0342593D" w14:textId="6F4C6B10" w:rsidR="00BF1C8B" w:rsidRPr="00CD39B4" w:rsidRDefault="00BF1C8B" w:rsidP="00BF1C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39B4">
              <w:rPr>
                <w:rFonts w:ascii="Tahoma" w:hAnsi="Tahoma" w:cs="Tahoma"/>
                <w:sz w:val="20"/>
                <w:szCs w:val="20"/>
              </w:rPr>
              <w:t>19.655,04 €</w:t>
            </w:r>
          </w:p>
        </w:tc>
      </w:tr>
    </w:tbl>
    <w:p w14:paraId="2CC1FA1B" w14:textId="2260A611" w:rsidR="00C02EC2" w:rsidRPr="00CD39B4" w:rsidRDefault="00C02EC2">
      <w:pPr>
        <w:rPr>
          <w:rFonts w:ascii="Tahoma" w:hAnsi="Tahoma" w:cs="Tahoma"/>
          <w:sz w:val="20"/>
          <w:szCs w:val="20"/>
        </w:rPr>
      </w:pPr>
    </w:p>
    <w:sectPr w:rsidR="00C02EC2" w:rsidRPr="00CD39B4" w:rsidSect="00CD39B4">
      <w:headerReference w:type="default" r:id="rId6"/>
      <w:footerReference w:type="default" r:id="rId7"/>
      <w:pgSz w:w="11906" w:h="16838"/>
      <w:pgMar w:top="439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4A43" w14:textId="77777777" w:rsidR="00CC4C37" w:rsidRDefault="00CC4C37" w:rsidP="003C7B8B">
      <w:pPr>
        <w:spacing w:after="0" w:line="240" w:lineRule="auto"/>
      </w:pPr>
      <w:r>
        <w:separator/>
      </w:r>
    </w:p>
  </w:endnote>
  <w:endnote w:type="continuationSeparator" w:id="0">
    <w:p w14:paraId="6BED8E75" w14:textId="77777777" w:rsidR="00CC4C37" w:rsidRDefault="00CC4C37" w:rsidP="003C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4" w:type="dxa"/>
      <w:tblInd w:w="-993" w:type="dxa"/>
      <w:tblLayout w:type="fixed"/>
      <w:tblLook w:val="00BF" w:firstRow="1" w:lastRow="0" w:firstColumn="1" w:lastColumn="0" w:noHBand="0" w:noVBand="0"/>
    </w:tblPr>
    <w:tblGrid>
      <w:gridCol w:w="6663"/>
      <w:gridCol w:w="4271"/>
    </w:tblGrid>
    <w:tr w:rsidR="007B1656" w:rsidRPr="00EC2263" w14:paraId="5FB7BE44" w14:textId="77777777" w:rsidTr="007B1656">
      <w:trPr>
        <w:trHeight w:val="239"/>
      </w:trPr>
      <w:tc>
        <w:tcPr>
          <w:tcW w:w="6663" w:type="dxa"/>
        </w:tcPr>
        <w:p w14:paraId="0AA00C31" w14:textId="70DA8FF6" w:rsidR="007B1656" w:rsidRPr="00EC2263" w:rsidRDefault="007B1656" w:rsidP="007B1656">
          <w:pPr>
            <w:pStyle w:val="Prrafobsico"/>
            <w:tabs>
              <w:tab w:val="left" w:pos="1846"/>
              <w:tab w:val="left" w:pos="7440"/>
              <w:tab w:val="left" w:pos="8013"/>
            </w:tabs>
            <w:spacing w:before="160" w:line="240" w:lineRule="auto"/>
            <w:ind w:left="-803"/>
            <w:jc w:val="right"/>
            <w:rPr>
              <w:rFonts w:ascii="Tahoma" w:eastAsia="Times New Roman" w:hAnsi="Tahoma" w:cs="TradeGothic-Light"/>
              <w:color w:val="464646"/>
              <w:sz w:val="15"/>
              <w:szCs w:val="15"/>
            </w:rPr>
          </w:pPr>
          <w:r>
            <w:rPr>
              <w:rFonts w:ascii="Tahoma" w:eastAsia="Times New Roman" w:hAnsi="Tahoma" w:cs="TradeGothic-Light"/>
              <w:color w:val="464646"/>
              <w:sz w:val="15"/>
              <w:szCs w:val="15"/>
            </w:rPr>
            <w:t>Avda</w:t>
          </w:r>
          <w:r w:rsidRPr="00EC2263">
            <w:rPr>
              <w:rFonts w:ascii="Tahoma" w:eastAsia="Times New Roman" w:hAnsi="Tahoma" w:cs="TradeGothic-Light"/>
              <w:color w:val="464646"/>
              <w:sz w:val="15"/>
              <w:szCs w:val="15"/>
            </w:rPr>
            <w:t>. del Mediterráneo, s/n. [Colegios Provinciales] _ 14011 CÓRDOBA _ T. 957 211 358</w:t>
          </w:r>
        </w:p>
      </w:tc>
      <w:tc>
        <w:tcPr>
          <w:tcW w:w="4271" w:type="dxa"/>
          <w:vMerge w:val="restart"/>
        </w:tcPr>
        <w:p w14:paraId="3900688D" w14:textId="699AB9EC" w:rsidR="007B1656" w:rsidRPr="00EC2263" w:rsidRDefault="007B1656" w:rsidP="007B1656">
          <w:pPr>
            <w:pStyle w:val="Prrafobsico"/>
            <w:tabs>
              <w:tab w:val="left" w:pos="1846"/>
              <w:tab w:val="left" w:pos="7440"/>
              <w:tab w:val="left" w:pos="8013"/>
            </w:tabs>
            <w:spacing w:line="240" w:lineRule="auto"/>
            <w:rPr>
              <w:rFonts w:ascii="TradeGothic-Light" w:eastAsia="Times New Roman" w:hAnsi="TradeGothic-Light" w:cs="TradeGothic-Light"/>
              <w:color w:val="464646"/>
              <w:sz w:val="15"/>
              <w:szCs w:val="15"/>
            </w:rPr>
          </w:pPr>
          <w:r>
            <w:rPr>
              <w:rFonts w:ascii="TradeGothic-Light" w:eastAsia="Times New Roman" w:hAnsi="TradeGothic-Light" w:cs="TradeGothic-Light"/>
              <w:noProof/>
              <w:color w:val="464646"/>
              <w:sz w:val="15"/>
              <w:szCs w:val="15"/>
              <w14:ligatures w14:val="standardContextual"/>
            </w:rPr>
            <w:drawing>
              <wp:inline distT="0" distB="0" distL="0" distR="0" wp14:anchorId="6FDB80E0" wp14:editId="55B290F1">
                <wp:extent cx="1984248" cy="405384"/>
                <wp:effectExtent l="0" t="0" r="0" b="0"/>
                <wp:docPr id="191838521" name="Imagen 19183852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1612359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248" cy="405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1656" w14:paraId="78447DEF" w14:textId="77777777" w:rsidTr="007B1656">
      <w:trPr>
        <w:trHeight w:val="285"/>
      </w:trPr>
      <w:tc>
        <w:tcPr>
          <w:tcW w:w="6663" w:type="dxa"/>
        </w:tcPr>
        <w:p w14:paraId="270B16C3" w14:textId="77777777" w:rsidR="007B1656" w:rsidRPr="00EC2263" w:rsidRDefault="007B1656" w:rsidP="007B1656">
          <w:pPr>
            <w:pStyle w:val="Prrafobsico"/>
            <w:tabs>
              <w:tab w:val="left" w:pos="1846"/>
              <w:tab w:val="left" w:pos="7440"/>
              <w:tab w:val="left" w:pos="8013"/>
            </w:tabs>
            <w:spacing w:line="240" w:lineRule="auto"/>
            <w:jc w:val="right"/>
            <w:rPr>
              <w:rFonts w:ascii="Tahoma" w:eastAsia="Times New Roman" w:hAnsi="Tahoma" w:cs="TradeGothic-Light"/>
              <w:color w:val="00549E"/>
              <w:sz w:val="15"/>
              <w:szCs w:val="15"/>
            </w:rPr>
          </w:pPr>
          <w:proofErr w:type="gramStart"/>
          <w:r w:rsidRPr="00EC2263">
            <w:rPr>
              <w:rFonts w:ascii="Tahoma" w:eastAsia="Times New Roman" w:hAnsi="Tahoma" w:cs="TradeGothic-Light"/>
              <w:color w:val="00549E"/>
              <w:sz w:val="15"/>
              <w:szCs w:val="15"/>
            </w:rPr>
            <w:t>aguasdecordoba@aguasdecordoba.es  _</w:t>
          </w:r>
          <w:proofErr w:type="gramEnd"/>
          <w:r w:rsidRPr="00EC2263">
            <w:rPr>
              <w:rFonts w:ascii="Tahoma" w:eastAsia="Times New Roman" w:hAnsi="Tahoma" w:cs="TradeGothic-Light"/>
              <w:color w:val="00549E"/>
              <w:sz w:val="15"/>
              <w:szCs w:val="15"/>
            </w:rPr>
            <w:t xml:space="preserve"> </w:t>
          </w:r>
          <w:r>
            <w:rPr>
              <w:rFonts w:ascii="Tahoma" w:eastAsia="Times New Roman" w:hAnsi="Tahoma"/>
              <w:color w:val="00549E"/>
              <w:sz w:val="15"/>
            </w:rPr>
            <w:t>www.aguasdecordoba.es</w:t>
          </w:r>
        </w:p>
      </w:tc>
      <w:tc>
        <w:tcPr>
          <w:tcW w:w="4271" w:type="dxa"/>
          <w:vMerge/>
        </w:tcPr>
        <w:p w14:paraId="6F750B6E" w14:textId="77777777" w:rsidR="007B1656" w:rsidRPr="00F63351" w:rsidRDefault="007B1656" w:rsidP="007B1656">
          <w:pPr>
            <w:pStyle w:val="Prrafobsico"/>
            <w:tabs>
              <w:tab w:val="left" w:pos="1846"/>
              <w:tab w:val="left" w:pos="7440"/>
              <w:tab w:val="left" w:pos="8013"/>
            </w:tabs>
            <w:spacing w:line="240" w:lineRule="auto"/>
            <w:rPr>
              <w:rFonts w:ascii="TradeGothic-Light" w:eastAsia="Times New Roman" w:hAnsi="TradeGothic-Light" w:cs="TradeGothic-Light"/>
              <w:sz w:val="15"/>
              <w:szCs w:val="15"/>
            </w:rPr>
          </w:pPr>
        </w:p>
      </w:tc>
    </w:tr>
  </w:tbl>
  <w:p w14:paraId="428715B2" w14:textId="77777777" w:rsidR="007B1656" w:rsidRPr="007B1656" w:rsidRDefault="007B1656" w:rsidP="007B1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E79C" w14:textId="77777777" w:rsidR="00CC4C37" w:rsidRDefault="00CC4C37" w:rsidP="003C7B8B">
      <w:pPr>
        <w:spacing w:after="0" w:line="240" w:lineRule="auto"/>
      </w:pPr>
      <w:r>
        <w:separator/>
      </w:r>
    </w:p>
  </w:footnote>
  <w:footnote w:type="continuationSeparator" w:id="0">
    <w:p w14:paraId="0103BBCE" w14:textId="77777777" w:rsidR="00CC4C37" w:rsidRDefault="00CC4C37" w:rsidP="003C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75ED" w14:textId="36F3E09B" w:rsidR="00275769" w:rsidRDefault="00275769" w:rsidP="00275769">
    <w:pPr>
      <w:pStyle w:val="Encabezado"/>
      <w:jc w:val="right"/>
      <w:rPr>
        <w:rFonts w:ascii="Tahoma" w:hAnsi="Tahoma" w:cs="Tahoma"/>
        <w:b/>
        <w:bCs/>
        <w:color w:val="0070C0"/>
      </w:rPr>
    </w:pPr>
    <w:r w:rsidRPr="00275769">
      <w:rPr>
        <w:rFonts w:ascii="Tahoma" w:hAnsi="Tahoma" w:cs="Tahoma"/>
        <w:b/>
        <w:bCs/>
        <w:noProof/>
        <w:color w:val="0070C0"/>
      </w:rPr>
      <w:drawing>
        <wp:anchor distT="0" distB="0" distL="114300" distR="114300" simplePos="0" relativeHeight="251658240" behindDoc="0" locked="0" layoutInCell="1" allowOverlap="1" wp14:anchorId="73BD9700" wp14:editId="4174E3A9">
          <wp:simplePos x="0" y="0"/>
          <wp:positionH relativeFrom="column">
            <wp:posOffset>-488315</wp:posOffset>
          </wp:positionH>
          <wp:positionV relativeFrom="paragraph">
            <wp:posOffset>-38735</wp:posOffset>
          </wp:positionV>
          <wp:extent cx="1715770" cy="688975"/>
          <wp:effectExtent l="0" t="0" r="0" b="0"/>
          <wp:wrapNone/>
          <wp:docPr id="2031441551" name="Imagen 203144155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B072D" w14:textId="3FC398E1" w:rsidR="00275769" w:rsidRDefault="00275769" w:rsidP="00275769">
    <w:pPr>
      <w:pStyle w:val="Encabezado"/>
      <w:jc w:val="right"/>
      <w:rPr>
        <w:rFonts w:ascii="Tahoma" w:hAnsi="Tahoma" w:cs="Tahoma"/>
        <w:b/>
        <w:bCs/>
        <w:color w:val="0070C0"/>
      </w:rPr>
    </w:pPr>
  </w:p>
  <w:p w14:paraId="35C4302B" w14:textId="77777777" w:rsidR="00275769" w:rsidRDefault="00275769" w:rsidP="00275769">
    <w:pPr>
      <w:pStyle w:val="Encabezado"/>
      <w:jc w:val="right"/>
      <w:rPr>
        <w:rFonts w:ascii="Tahoma" w:hAnsi="Tahoma" w:cs="Tahoma"/>
        <w:b/>
        <w:bCs/>
        <w:color w:val="0070C0"/>
      </w:rPr>
    </w:pPr>
  </w:p>
  <w:p w14:paraId="4DDDFC07" w14:textId="184D0D22" w:rsidR="003C7B8B" w:rsidRPr="00337F09" w:rsidRDefault="00275769" w:rsidP="00275769">
    <w:pPr>
      <w:pStyle w:val="Encabezado"/>
      <w:jc w:val="right"/>
      <w:rPr>
        <w:rFonts w:ascii="Tahoma" w:hAnsi="Tahoma" w:cs="Tahoma"/>
        <w:b/>
        <w:bCs/>
        <w:color w:val="00549E"/>
      </w:rPr>
    </w:pPr>
    <w:r w:rsidRPr="00337F09">
      <w:rPr>
        <w:rFonts w:ascii="Tahoma" w:hAnsi="Tahoma" w:cs="Tahoma"/>
        <w:b/>
        <w:bCs/>
        <w:color w:val="00549E"/>
      </w:rPr>
      <w:t>RETRIBUCIONES SALARIALES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A"/>
    <w:rsid w:val="000555B7"/>
    <w:rsid w:val="000A0D63"/>
    <w:rsid w:val="001073A5"/>
    <w:rsid w:val="00131058"/>
    <w:rsid w:val="00176112"/>
    <w:rsid w:val="00180540"/>
    <w:rsid w:val="00231012"/>
    <w:rsid w:val="002332EA"/>
    <w:rsid w:val="00275769"/>
    <w:rsid w:val="00280C90"/>
    <w:rsid w:val="00296343"/>
    <w:rsid w:val="002D13FF"/>
    <w:rsid w:val="00337F09"/>
    <w:rsid w:val="00372622"/>
    <w:rsid w:val="00386410"/>
    <w:rsid w:val="003C1802"/>
    <w:rsid w:val="003C7B8B"/>
    <w:rsid w:val="0041775C"/>
    <w:rsid w:val="00485E20"/>
    <w:rsid w:val="004B26E3"/>
    <w:rsid w:val="004B3A88"/>
    <w:rsid w:val="00502577"/>
    <w:rsid w:val="00553271"/>
    <w:rsid w:val="005B2C9D"/>
    <w:rsid w:val="005D0474"/>
    <w:rsid w:val="005D17A6"/>
    <w:rsid w:val="005D4127"/>
    <w:rsid w:val="005D58B8"/>
    <w:rsid w:val="005D7723"/>
    <w:rsid w:val="006037BF"/>
    <w:rsid w:val="006D1165"/>
    <w:rsid w:val="006E1F82"/>
    <w:rsid w:val="006E3892"/>
    <w:rsid w:val="007234B9"/>
    <w:rsid w:val="00730968"/>
    <w:rsid w:val="00756C03"/>
    <w:rsid w:val="0079791A"/>
    <w:rsid w:val="007B1656"/>
    <w:rsid w:val="007D1FED"/>
    <w:rsid w:val="007E7D1C"/>
    <w:rsid w:val="00815678"/>
    <w:rsid w:val="00897FD9"/>
    <w:rsid w:val="008E0447"/>
    <w:rsid w:val="008E460C"/>
    <w:rsid w:val="009A1950"/>
    <w:rsid w:val="009B6A5F"/>
    <w:rsid w:val="00AD4297"/>
    <w:rsid w:val="00AE5E3F"/>
    <w:rsid w:val="00B2667E"/>
    <w:rsid w:val="00BB6770"/>
    <w:rsid w:val="00BD52BC"/>
    <w:rsid w:val="00BF1C8B"/>
    <w:rsid w:val="00C02EC2"/>
    <w:rsid w:val="00CC4C37"/>
    <w:rsid w:val="00CD131F"/>
    <w:rsid w:val="00CD39B4"/>
    <w:rsid w:val="00CD559D"/>
    <w:rsid w:val="00D65647"/>
    <w:rsid w:val="00DA39B6"/>
    <w:rsid w:val="00DC51E6"/>
    <w:rsid w:val="00DD0549"/>
    <w:rsid w:val="00DD2114"/>
    <w:rsid w:val="00E142D3"/>
    <w:rsid w:val="00E2736B"/>
    <w:rsid w:val="00E86EC5"/>
    <w:rsid w:val="00E9080A"/>
    <w:rsid w:val="00EA62C0"/>
    <w:rsid w:val="00EB465E"/>
    <w:rsid w:val="00EE0A69"/>
    <w:rsid w:val="00F23CDD"/>
    <w:rsid w:val="00F52EC1"/>
    <w:rsid w:val="00F7295D"/>
    <w:rsid w:val="00F76C36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9C247"/>
  <w15:chartTrackingRefBased/>
  <w15:docId w15:val="{7D5F87C9-4C07-4E49-8BF6-B0990225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B8B"/>
  </w:style>
  <w:style w:type="paragraph" w:styleId="Piedepgina">
    <w:name w:val="footer"/>
    <w:basedOn w:val="Normal"/>
    <w:link w:val="PiedepginaCar"/>
    <w:uiPriority w:val="99"/>
    <w:unhideWhenUsed/>
    <w:rsid w:val="003C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B8B"/>
  </w:style>
  <w:style w:type="paragraph" w:customStyle="1" w:styleId="Prrafobsico">
    <w:name w:val="[Párrafo básico]"/>
    <w:basedOn w:val="Normal"/>
    <w:uiPriority w:val="99"/>
    <w:rsid w:val="007B165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kern w:val="0"/>
      <w:sz w:val="24"/>
      <w:szCs w:val="24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Gómez Pérez</dc:creator>
  <cp:keywords/>
  <dc:description/>
  <cp:lastModifiedBy>Carmen Caballero Oteros</cp:lastModifiedBy>
  <cp:revision>71</cp:revision>
  <dcterms:created xsi:type="dcterms:W3CDTF">2023-05-18T08:15:00Z</dcterms:created>
  <dcterms:modified xsi:type="dcterms:W3CDTF">2023-05-18T10:58:00Z</dcterms:modified>
</cp:coreProperties>
</file>